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54A" w:rsidRDefault="0008554A" w:rsidP="0008554A">
      <w:pPr>
        <w:jc w:val="center"/>
        <w:rPr>
          <w:rFonts w:asciiTheme="majorBidi" w:hAnsiTheme="majorBidi" w:cstheme="majorBidi"/>
          <w:b/>
          <w:bCs/>
          <w:sz w:val="24"/>
          <w:szCs w:val="24"/>
        </w:rPr>
      </w:pPr>
      <w:r>
        <w:rPr>
          <w:rFonts w:asciiTheme="majorBidi" w:hAnsiTheme="majorBidi" w:cstheme="majorBidi"/>
          <w:b/>
          <w:bCs/>
          <w:sz w:val="24"/>
          <w:szCs w:val="24"/>
        </w:rPr>
        <w:t>Curriculum Leadership</w:t>
      </w:r>
    </w:p>
    <w:p w:rsidR="00881075" w:rsidRDefault="00B531E9" w:rsidP="00881075">
      <w:pPr>
        <w:jc w:val="right"/>
        <w:rPr>
          <w:rFonts w:asciiTheme="majorBidi" w:hAnsiTheme="majorBidi" w:cstheme="majorBidi" w:hint="cs"/>
          <w:b/>
          <w:bCs/>
          <w:sz w:val="24"/>
          <w:szCs w:val="24"/>
          <w:rtl/>
        </w:rPr>
      </w:pPr>
      <w:r w:rsidRPr="00881075">
        <w:rPr>
          <w:rFonts w:asciiTheme="majorBidi" w:hAnsiTheme="majorBidi" w:cstheme="majorBidi"/>
          <w:b/>
          <w:bCs/>
          <w:sz w:val="24"/>
          <w:szCs w:val="24"/>
        </w:rPr>
        <w:t>Journal</w:t>
      </w:r>
      <w:r w:rsidR="00B93618" w:rsidRPr="00881075">
        <w:rPr>
          <w:rFonts w:asciiTheme="majorBidi" w:hAnsiTheme="majorBidi" w:cstheme="majorBidi"/>
          <w:b/>
          <w:bCs/>
          <w:sz w:val="24"/>
          <w:szCs w:val="24"/>
        </w:rPr>
        <w:t xml:space="preserve"> : ( </w:t>
      </w:r>
      <w:r w:rsidR="00DD7AD2" w:rsidRPr="00881075">
        <w:rPr>
          <w:rFonts w:asciiTheme="majorBidi" w:hAnsiTheme="majorBidi" w:cstheme="majorBidi"/>
          <w:b/>
          <w:bCs/>
          <w:sz w:val="24"/>
          <w:szCs w:val="24"/>
        </w:rPr>
        <w:t xml:space="preserve"> write  for </w:t>
      </w:r>
      <w:r w:rsidR="00B93618" w:rsidRPr="00881075">
        <w:rPr>
          <w:rFonts w:asciiTheme="majorBidi" w:hAnsiTheme="majorBidi" w:cstheme="majorBidi"/>
          <w:b/>
          <w:bCs/>
          <w:sz w:val="24"/>
          <w:szCs w:val="24"/>
        </w:rPr>
        <w:t>every one 250 word</w:t>
      </w:r>
      <w:r w:rsidR="00881075" w:rsidRPr="00881075">
        <w:rPr>
          <w:rFonts w:asciiTheme="majorBidi" w:hAnsiTheme="majorBidi" w:cstheme="majorBidi"/>
          <w:b/>
          <w:bCs/>
          <w:sz w:val="24"/>
          <w:szCs w:val="24"/>
        </w:rPr>
        <w:t>)</w:t>
      </w:r>
    </w:p>
    <w:p w:rsidR="0008554A" w:rsidRDefault="0008554A" w:rsidP="00881075">
      <w:pPr>
        <w:jc w:val="right"/>
        <w:rPr>
          <w:rFonts w:asciiTheme="majorBidi" w:hAnsiTheme="majorBidi" w:cstheme="majorBidi" w:hint="cs"/>
          <w:b/>
          <w:bCs/>
          <w:sz w:val="24"/>
          <w:szCs w:val="24"/>
          <w:rtl/>
        </w:rPr>
      </w:pPr>
    </w:p>
    <w:p w:rsidR="00881075" w:rsidRPr="0008554A" w:rsidRDefault="00881075" w:rsidP="00881075">
      <w:pPr>
        <w:pStyle w:val="a4"/>
        <w:rPr>
          <w:rFonts w:asciiTheme="majorBidi" w:hAnsiTheme="majorBidi" w:cstheme="majorBidi"/>
          <w:b/>
          <w:sz w:val="24"/>
          <w:szCs w:val="24"/>
          <w:u w:val="single"/>
        </w:rPr>
      </w:pPr>
      <w:r w:rsidRPr="0008554A">
        <w:rPr>
          <w:rFonts w:asciiTheme="majorBidi" w:hAnsiTheme="majorBidi" w:cstheme="majorBidi"/>
          <w:b/>
          <w:sz w:val="24"/>
          <w:szCs w:val="24"/>
          <w:u w:val="single"/>
        </w:rPr>
        <w:t>J 1 : I attached file about change Just summaries it in 250 word</w:t>
      </w:r>
    </w:p>
    <w:p w:rsidR="00881075" w:rsidRPr="0008554A" w:rsidRDefault="00881075" w:rsidP="00F83B74">
      <w:pPr>
        <w:pStyle w:val="a4"/>
        <w:rPr>
          <w:rFonts w:asciiTheme="majorBidi" w:hAnsiTheme="majorBidi" w:cstheme="majorBidi"/>
          <w:b/>
          <w:bCs/>
          <w:sz w:val="24"/>
          <w:szCs w:val="24"/>
          <w:u w:val="single"/>
        </w:rPr>
      </w:pPr>
    </w:p>
    <w:p w:rsidR="00F83B74" w:rsidRPr="0008554A" w:rsidRDefault="00F83B74" w:rsidP="00F83B74">
      <w:pPr>
        <w:pStyle w:val="a4"/>
        <w:rPr>
          <w:rFonts w:asciiTheme="majorBidi" w:hAnsiTheme="majorBidi" w:cstheme="majorBidi"/>
          <w:b/>
          <w:bCs/>
          <w:sz w:val="24"/>
          <w:szCs w:val="24"/>
          <w:u w:val="single"/>
        </w:rPr>
      </w:pPr>
      <w:r w:rsidRPr="0008554A">
        <w:rPr>
          <w:rFonts w:asciiTheme="majorBidi" w:hAnsiTheme="majorBidi" w:cstheme="majorBidi"/>
          <w:b/>
          <w:bCs/>
          <w:sz w:val="24"/>
          <w:szCs w:val="24"/>
          <w:u w:val="single"/>
        </w:rPr>
        <w:t xml:space="preserve">J 2 : Relating change initiatives and school improvement to the Mission and Vision of the school/district. </w:t>
      </w:r>
    </w:p>
    <w:p w:rsidR="00881075" w:rsidRPr="0008554A" w:rsidRDefault="00881075" w:rsidP="00881075">
      <w:pPr>
        <w:jc w:val="right"/>
        <w:rPr>
          <w:rFonts w:asciiTheme="majorBidi" w:hAnsiTheme="majorBidi" w:cstheme="majorBidi"/>
          <w:b/>
          <w:sz w:val="24"/>
          <w:szCs w:val="24"/>
        </w:rPr>
      </w:pPr>
      <w:r w:rsidRPr="0008554A">
        <w:rPr>
          <w:rFonts w:asciiTheme="majorBidi" w:hAnsiTheme="majorBidi" w:cstheme="majorBidi"/>
          <w:bCs/>
          <w:sz w:val="24"/>
          <w:szCs w:val="24"/>
        </w:rPr>
        <w:t>Learning Module Description/summary</w:t>
      </w:r>
      <w:r w:rsidRPr="0008554A">
        <w:rPr>
          <w:rFonts w:asciiTheme="majorBidi" w:hAnsiTheme="majorBidi" w:cstheme="majorBidi"/>
          <w:b/>
          <w:sz w:val="24"/>
          <w:szCs w:val="24"/>
        </w:rPr>
        <w:t>:</w:t>
      </w:r>
    </w:p>
    <w:p w:rsidR="00881075" w:rsidRPr="0008554A" w:rsidRDefault="00881075" w:rsidP="00881075">
      <w:pPr>
        <w:pStyle w:val="a4"/>
        <w:jc w:val="both"/>
        <w:rPr>
          <w:rFonts w:asciiTheme="majorBidi" w:hAnsiTheme="majorBidi" w:cstheme="majorBidi"/>
          <w:sz w:val="24"/>
          <w:szCs w:val="24"/>
        </w:rPr>
      </w:pPr>
      <w:r w:rsidRPr="0008554A">
        <w:rPr>
          <w:rFonts w:asciiTheme="majorBidi" w:hAnsiTheme="majorBidi" w:cstheme="majorBidi"/>
          <w:sz w:val="24"/>
          <w:szCs w:val="24"/>
        </w:rPr>
        <w:t>This module looks at the role of the curricular leader as a change agent who understands the mission and vision of the school/district and can assesses the organizational, group, and individual needs to determine improvement in curriculum, instruction, and assessment</w:t>
      </w:r>
    </w:p>
    <w:p w:rsidR="00881075" w:rsidRPr="0008554A" w:rsidRDefault="00881075" w:rsidP="00881075">
      <w:pPr>
        <w:pStyle w:val="a4"/>
        <w:jc w:val="both"/>
        <w:rPr>
          <w:rFonts w:asciiTheme="majorBidi" w:hAnsiTheme="majorBidi" w:cstheme="majorBidi"/>
          <w:sz w:val="24"/>
          <w:szCs w:val="24"/>
        </w:rPr>
      </w:pPr>
    </w:p>
    <w:p w:rsidR="00F83B74" w:rsidRPr="0008554A" w:rsidRDefault="00F83B74" w:rsidP="00F83B74">
      <w:pPr>
        <w:pStyle w:val="a4"/>
        <w:rPr>
          <w:rFonts w:asciiTheme="majorBidi" w:hAnsiTheme="majorBidi" w:cstheme="majorBidi"/>
          <w:bCs/>
          <w:sz w:val="24"/>
          <w:szCs w:val="24"/>
        </w:rPr>
      </w:pPr>
    </w:p>
    <w:p w:rsidR="00881075" w:rsidRPr="0008554A" w:rsidRDefault="00F83B74" w:rsidP="00881075">
      <w:pPr>
        <w:pStyle w:val="a4"/>
        <w:rPr>
          <w:rFonts w:asciiTheme="majorBidi" w:hAnsiTheme="majorBidi" w:cstheme="majorBidi"/>
          <w:b/>
          <w:sz w:val="24"/>
          <w:szCs w:val="24"/>
          <w:u w:val="single"/>
        </w:rPr>
      </w:pPr>
      <w:r w:rsidRPr="0008554A">
        <w:rPr>
          <w:rFonts w:asciiTheme="majorBidi" w:hAnsiTheme="majorBidi" w:cstheme="majorBidi"/>
          <w:b/>
          <w:sz w:val="24"/>
          <w:szCs w:val="24"/>
          <w:u w:val="single"/>
        </w:rPr>
        <w:t xml:space="preserve">J 3 : I attached file about visit school Queen Bee DS 16  Just </w:t>
      </w:r>
      <w:r w:rsidR="004B3483" w:rsidRPr="0008554A">
        <w:rPr>
          <w:rFonts w:asciiTheme="majorBidi" w:hAnsiTheme="majorBidi" w:cstheme="majorBidi"/>
          <w:b/>
          <w:sz w:val="24"/>
          <w:szCs w:val="24"/>
          <w:u w:val="single"/>
        </w:rPr>
        <w:t>summaries</w:t>
      </w:r>
      <w:r w:rsidRPr="0008554A">
        <w:rPr>
          <w:rFonts w:asciiTheme="majorBidi" w:hAnsiTheme="majorBidi" w:cstheme="majorBidi"/>
          <w:b/>
          <w:sz w:val="24"/>
          <w:szCs w:val="24"/>
          <w:u w:val="single"/>
        </w:rPr>
        <w:t xml:space="preserve"> it in 250 word</w:t>
      </w:r>
    </w:p>
    <w:p w:rsidR="00881075" w:rsidRPr="0008554A" w:rsidRDefault="00881075" w:rsidP="00F83B74">
      <w:pPr>
        <w:pStyle w:val="a4"/>
        <w:rPr>
          <w:rFonts w:asciiTheme="majorBidi" w:hAnsiTheme="majorBidi" w:cstheme="majorBidi"/>
          <w:bCs/>
          <w:sz w:val="24"/>
          <w:szCs w:val="24"/>
        </w:rPr>
      </w:pPr>
    </w:p>
    <w:p w:rsidR="00F83B74" w:rsidRPr="0008554A" w:rsidRDefault="00F83B74" w:rsidP="00F83B74">
      <w:pPr>
        <w:pStyle w:val="a4"/>
        <w:rPr>
          <w:rFonts w:asciiTheme="majorBidi" w:hAnsiTheme="majorBidi" w:cstheme="majorBidi"/>
          <w:bCs/>
          <w:sz w:val="24"/>
          <w:szCs w:val="24"/>
        </w:rPr>
      </w:pPr>
    </w:p>
    <w:p w:rsidR="004B3483" w:rsidRPr="0008554A" w:rsidRDefault="00F83B74" w:rsidP="004B3483">
      <w:pPr>
        <w:jc w:val="right"/>
        <w:rPr>
          <w:rFonts w:asciiTheme="majorBidi" w:hAnsiTheme="majorBidi" w:cstheme="majorBidi"/>
          <w:b/>
          <w:sz w:val="24"/>
          <w:szCs w:val="24"/>
          <w:u w:val="single"/>
        </w:rPr>
      </w:pPr>
      <w:r w:rsidRPr="0008554A">
        <w:rPr>
          <w:rFonts w:asciiTheme="majorBidi" w:hAnsiTheme="majorBidi" w:cstheme="majorBidi"/>
          <w:b/>
          <w:sz w:val="24"/>
          <w:szCs w:val="24"/>
        </w:rPr>
        <w:t>J</w:t>
      </w:r>
      <w:r w:rsidRPr="0008554A">
        <w:rPr>
          <w:rFonts w:asciiTheme="majorBidi" w:hAnsiTheme="majorBidi" w:cstheme="majorBidi"/>
          <w:b/>
          <w:sz w:val="24"/>
          <w:szCs w:val="24"/>
          <w:u w:val="single"/>
        </w:rPr>
        <w:t xml:space="preserve"> 4 : </w:t>
      </w:r>
      <w:r w:rsidR="004B3483" w:rsidRPr="0008554A">
        <w:rPr>
          <w:rFonts w:asciiTheme="majorBidi" w:hAnsiTheme="majorBidi" w:cstheme="majorBidi"/>
          <w:b/>
          <w:sz w:val="24"/>
          <w:szCs w:val="24"/>
          <w:u w:val="single"/>
        </w:rPr>
        <w:t>Formal and Informal Teacher Leadership Roles</w:t>
      </w:r>
    </w:p>
    <w:p w:rsidR="00881075" w:rsidRPr="0008554A" w:rsidRDefault="00881075" w:rsidP="00881075">
      <w:pPr>
        <w:jc w:val="right"/>
        <w:rPr>
          <w:rFonts w:asciiTheme="majorBidi" w:hAnsiTheme="majorBidi" w:cstheme="majorBidi"/>
          <w:bCs/>
          <w:sz w:val="24"/>
          <w:szCs w:val="24"/>
        </w:rPr>
      </w:pPr>
      <w:r w:rsidRPr="0008554A">
        <w:rPr>
          <w:rFonts w:asciiTheme="majorBidi" w:hAnsiTheme="majorBidi" w:cstheme="majorBidi"/>
          <w:bCs/>
          <w:sz w:val="24"/>
          <w:szCs w:val="24"/>
        </w:rPr>
        <w:t>Learning Module Description/summary:</w:t>
      </w:r>
    </w:p>
    <w:p w:rsidR="00881075" w:rsidRPr="0008554A" w:rsidRDefault="00881075" w:rsidP="00881075">
      <w:pPr>
        <w:jc w:val="right"/>
        <w:rPr>
          <w:rFonts w:asciiTheme="majorBidi" w:hAnsiTheme="majorBidi" w:cstheme="majorBidi"/>
          <w:bCs/>
          <w:sz w:val="24"/>
          <w:szCs w:val="24"/>
        </w:rPr>
      </w:pPr>
      <w:r w:rsidRPr="0008554A">
        <w:rPr>
          <w:rFonts w:asciiTheme="majorBidi" w:hAnsiTheme="majorBidi" w:cstheme="majorBidi"/>
          <w:sz w:val="24"/>
          <w:szCs w:val="24"/>
        </w:rPr>
        <w:t>This module examines the development of change leadership from the perspective of personal skills and strengths that can lead the school/district to improvement</w:t>
      </w:r>
    </w:p>
    <w:p w:rsidR="004B3483" w:rsidRPr="0008554A" w:rsidRDefault="004B3483" w:rsidP="004B3483">
      <w:pPr>
        <w:jc w:val="right"/>
        <w:rPr>
          <w:rFonts w:asciiTheme="majorBidi" w:hAnsiTheme="majorBidi" w:cstheme="majorBidi"/>
          <w:b/>
          <w:sz w:val="24"/>
          <w:szCs w:val="24"/>
          <w:u w:val="single"/>
        </w:rPr>
      </w:pPr>
      <w:r w:rsidRPr="0008554A">
        <w:rPr>
          <w:rFonts w:asciiTheme="majorBidi" w:hAnsiTheme="majorBidi" w:cstheme="majorBidi"/>
          <w:b/>
          <w:sz w:val="24"/>
          <w:szCs w:val="24"/>
          <w:u w:val="single"/>
        </w:rPr>
        <w:t xml:space="preserve">J 5 : Leadership Style and School Culture/Climate ( </w:t>
      </w:r>
      <w:r w:rsidR="00DD7AD2" w:rsidRPr="0008554A">
        <w:rPr>
          <w:rFonts w:asciiTheme="majorBidi" w:hAnsiTheme="majorBidi" w:cstheme="majorBidi"/>
          <w:b/>
          <w:sz w:val="24"/>
          <w:szCs w:val="24"/>
          <w:u w:val="single"/>
        </w:rPr>
        <w:t>such as Authoritarian leadership, and shared leadership)</w:t>
      </w:r>
    </w:p>
    <w:p w:rsidR="00881075" w:rsidRPr="0008554A" w:rsidRDefault="00881075" w:rsidP="00881075">
      <w:pPr>
        <w:pStyle w:val="a4"/>
        <w:rPr>
          <w:rFonts w:asciiTheme="majorBidi" w:hAnsiTheme="majorBidi" w:cstheme="majorBidi"/>
          <w:bCs/>
          <w:sz w:val="24"/>
          <w:szCs w:val="24"/>
        </w:rPr>
      </w:pPr>
      <w:r w:rsidRPr="0008554A">
        <w:rPr>
          <w:rFonts w:asciiTheme="majorBidi" w:hAnsiTheme="majorBidi" w:cstheme="majorBidi"/>
          <w:bCs/>
          <w:sz w:val="24"/>
          <w:szCs w:val="24"/>
        </w:rPr>
        <w:t>Learning Module Description/summary</w:t>
      </w:r>
    </w:p>
    <w:p w:rsidR="00881075" w:rsidRPr="0008554A" w:rsidRDefault="00881075" w:rsidP="00881075">
      <w:pPr>
        <w:pStyle w:val="a4"/>
        <w:rPr>
          <w:rFonts w:asciiTheme="majorBidi" w:hAnsiTheme="majorBidi" w:cstheme="majorBidi"/>
          <w:sz w:val="24"/>
          <w:szCs w:val="24"/>
        </w:rPr>
      </w:pPr>
      <w:r w:rsidRPr="0008554A">
        <w:rPr>
          <w:rFonts w:asciiTheme="majorBidi" w:hAnsiTheme="majorBidi" w:cstheme="majorBidi"/>
          <w:sz w:val="24"/>
          <w:szCs w:val="24"/>
        </w:rPr>
        <w:t>Leadership style impacts the school culture and climate as change and improvement occurs. This module extends leadership roles and models into a self-analysis of personal leadership style.</w:t>
      </w:r>
    </w:p>
    <w:p w:rsidR="00881075" w:rsidRPr="0008554A" w:rsidRDefault="00881075" w:rsidP="004B3483">
      <w:pPr>
        <w:jc w:val="right"/>
        <w:rPr>
          <w:rFonts w:asciiTheme="majorBidi" w:hAnsiTheme="majorBidi" w:cstheme="majorBidi"/>
          <w:b/>
          <w:sz w:val="24"/>
          <w:szCs w:val="24"/>
        </w:rPr>
      </w:pPr>
    </w:p>
    <w:p w:rsidR="00DD7AD2" w:rsidRPr="0008554A" w:rsidRDefault="00DD7AD2" w:rsidP="00DD7AD2">
      <w:pPr>
        <w:jc w:val="right"/>
        <w:rPr>
          <w:rFonts w:asciiTheme="majorBidi" w:hAnsiTheme="majorBidi" w:cstheme="majorBidi"/>
          <w:b/>
          <w:sz w:val="24"/>
          <w:szCs w:val="24"/>
          <w:u w:val="single"/>
          <w:rtl/>
        </w:rPr>
      </w:pPr>
      <w:r w:rsidRPr="0008554A">
        <w:rPr>
          <w:rFonts w:asciiTheme="majorBidi" w:hAnsiTheme="majorBidi" w:cstheme="majorBidi"/>
          <w:b/>
          <w:sz w:val="24"/>
          <w:szCs w:val="24"/>
          <w:u w:val="single"/>
        </w:rPr>
        <w:t>J 6: Change Management Tools  ( such as brainstorming tool, pop-ups Tool, and fish-bone Tools.</w:t>
      </w:r>
    </w:p>
    <w:p w:rsidR="00DD7AD2" w:rsidRPr="0008554A" w:rsidRDefault="00DD7AD2" w:rsidP="00DD7AD2">
      <w:pPr>
        <w:pStyle w:val="a4"/>
        <w:jc w:val="both"/>
        <w:rPr>
          <w:rFonts w:asciiTheme="majorBidi" w:hAnsiTheme="majorBidi" w:cstheme="majorBidi"/>
          <w:b/>
          <w:sz w:val="24"/>
          <w:szCs w:val="24"/>
        </w:rPr>
      </w:pPr>
      <w:r w:rsidRPr="0008554A">
        <w:rPr>
          <w:rFonts w:asciiTheme="majorBidi" w:hAnsiTheme="majorBidi" w:cstheme="majorBidi"/>
          <w:bCs/>
          <w:sz w:val="24"/>
          <w:szCs w:val="24"/>
        </w:rPr>
        <w:t xml:space="preserve"> </w:t>
      </w:r>
      <w:r w:rsidRPr="0008554A">
        <w:rPr>
          <w:rFonts w:asciiTheme="majorBidi" w:hAnsiTheme="majorBidi" w:cstheme="majorBidi"/>
          <w:b/>
          <w:sz w:val="24"/>
          <w:szCs w:val="24"/>
        </w:rPr>
        <w:t>Learning Module Description/summary</w:t>
      </w:r>
    </w:p>
    <w:p w:rsidR="00DD7AD2" w:rsidRPr="0008554A" w:rsidRDefault="00DD7AD2" w:rsidP="00DD7AD2">
      <w:pPr>
        <w:jc w:val="right"/>
        <w:rPr>
          <w:rFonts w:asciiTheme="majorBidi" w:hAnsiTheme="majorBidi" w:cstheme="majorBidi"/>
          <w:bCs/>
          <w:sz w:val="24"/>
          <w:szCs w:val="24"/>
        </w:rPr>
      </w:pPr>
      <w:r w:rsidRPr="0008554A">
        <w:rPr>
          <w:rFonts w:asciiTheme="majorBidi" w:hAnsiTheme="majorBidi" w:cstheme="majorBidi"/>
          <w:bCs/>
          <w:sz w:val="24"/>
          <w:szCs w:val="24"/>
        </w:rPr>
        <w:t>Since change is so complex, some organizations like (and need to) follow models that show the relationship between systems within the organization and the impact on the individual. It is the role of the leader, to develop the tools to lead organizations through the models and the inherent controversies, communication issues, and priorities that create conflict and struggle.  This module examines models for change and the need for the leader to develop skills that utilize process tools for facilitating and helping groups understand change initiatives.</w:t>
      </w:r>
    </w:p>
    <w:p w:rsidR="00DD7AD2" w:rsidRPr="0008554A" w:rsidRDefault="00DD7AD2" w:rsidP="00DD7AD2">
      <w:pPr>
        <w:pStyle w:val="a4"/>
        <w:rPr>
          <w:rFonts w:asciiTheme="majorBidi" w:hAnsiTheme="majorBidi" w:cstheme="majorBidi"/>
          <w:b/>
          <w:sz w:val="24"/>
          <w:szCs w:val="24"/>
          <w:u w:val="single"/>
        </w:rPr>
      </w:pPr>
      <w:r w:rsidRPr="0008554A">
        <w:rPr>
          <w:rFonts w:asciiTheme="majorBidi" w:hAnsiTheme="majorBidi" w:cstheme="majorBidi"/>
          <w:b/>
          <w:sz w:val="24"/>
          <w:szCs w:val="24"/>
          <w:u w:val="single"/>
        </w:rPr>
        <w:lastRenderedPageBreak/>
        <w:t>J 7: Resistance to Change – Building a Change Team</w:t>
      </w:r>
    </w:p>
    <w:p w:rsidR="00DD7AD2" w:rsidRPr="0008554A" w:rsidRDefault="00DD7AD2" w:rsidP="00DD7AD2">
      <w:pPr>
        <w:pStyle w:val="a4"/>
        <w:rPr>
          <w:rFonts w:asciiTheme="majorBidi" w:hAnsiTheme="majorBidi" w:cstheme="majorBidi"/>
          <w:b/>
          <w:sz w:val="24"/>
          <w:szCs w:val="24"/>
        </w:rPr>
      </w:pPr>
    </w:p>
    <w:p w:rsidR="00DD7AD2" w:rsidRPr="0008554A" w:rsidRDefault="00DD7AD2" w:rsidP="00881075">
      <w:pPr>
        <w:jc w:val="right"/>
        <w:rPr>
          <w:rFonts w:asciiTheme="majorBidi" w:hAnsiTheme="majorBidi" w:cstheme="majorBidi"/>
          <w:bCs/>
          <w:sz w:val="24"/>
          <w:szCs w:val="24"/>
        </w:rPr>
      </w:pPr>
      <w:r w:rsidRPr="0008554A">
        <w:rPr>
          <w:rFonts w:asciiTheme="majorBidi" w:hAnsiTheme="majorBidi" w:cstheme="majorBidi"/>
          <w:bCs/>
          <w:sz w:val="24"/>
          <w:szCs w:val="24"/>
        </w:rPr>
        <w:t>Learning Module Description/summary</w:t>
      </w:r>
    </w:p>
    <w:p w:rsidR="00DD7AD2" w:rsidRPr="0008554A" w:rsidRDefault="00DD7AD2" w:rsidP="00DD7AD2">
      <w:pPr>
        <w:jc w:val="right"/>
        <w:rPr>
          <w:rFonts w:asciiTheme="majorBidi" w:hAnsiTheme="majorBidi" w:cstheme="majorBidi"/>
          <w:bCs/>
          <w:sz w:val="24"/>
          <w:szCs w:val="24"/>
        </w:rPr>
      </w:pPr>
      <w:r w:rsidRPr="0008554A">
        <w:rPr>
          <w:rFonts w:asciiTheme="majorBidi" w:hAnsiTheme="majorBidi" w:cstheme="majorBidi"/>
          <w:bCs/>
          <w:sz w:val="24"/>
          <w:szCs w:val="24"/>
        </w:rPr>
        <w:t>Resistance to change is a normal human reaction that impacts organizations and may slow down the process of improvement and innovation. Readiness to change has to be assessed to determine the organization’s capacity to change. The maturity, experience, and “life stage” of people who make up the organization is also important to assess.  Change is a team effort, so the leader needs to think not only about individuals but also the group process</w:t>
      </w:r>
      <w:r w:rsidRPr="0008554A">
        <w:rPr>
          <w:rFonts w:asciiTheme="majorBidi" w:hAnsiTheme="majorBidi" w:cstheme="majorBidi"/>
          <w:bCs/>
          <w:sz w:val="24"/>
          <w:szCs w:val="24"/>
          <w:rtl/>
        </w:rPr>
        <w:t>.</w:t>
      </w:r>
    </w:p>
    <w:p w:rsidR="00DD7AD2" w:rsidRPr="0008554A" w:rsidRDefault="00DD7AD2" w:rsidP="00DD7AD2">
      <w:pPr>
        <w:jc w:val="right"/>
        <w:rPr>
          <w:rFonts w:asciiTheme="majorBidi" w:hAnsiTheme="majorBidi" w:cstheme="majorBidi"/>
          <w:bCs/>
          <w:sz w:val="24"/>
          <w:szCs w:val="24"/>
          <w:rtl/>
        </w:rPr>
      </w:pPr>
    </w:p>
    <w:p w:rsidR="00DD7AD2" w:rsidRPr="0008554A" w:rsidRDefault="00DD7AD2" w:rsidP="00DD7AD2">
      <w:pPr>
        <w:jc w:val="right"/>
        <w:rPr>
          <w:rFonts w:asciiTheme="majorBidi" w:hAnsiTheme="majorBidi" w:cstheme="majorBidi"/>
          <w:bCs/>
          <w:sz w:val="24"/>
          <w:szCs w:val="24"/>
        </w:rPr>
      </w:pPr>
      <w:r w:rsidRPr="0008554A">
        <w:rPr>
          <w:rFonts w:asciiTheme="majorBidi" w:hAnsiTheme="majorBidi" w:cstheme="majorBidi"/>
          <w:bCs/>
          <w:sz w:val="24"/>
          <w:szCs w:val="24"/>
          <w:rtl/>
        </w:rPr>
        <w:t xml:space="preserve"> </w:t>
      </w:r>
      <w:r w:rsidRPr="0008554A">
        <w:rPr>
          <w:rFonts w:asciiTheme="majorBidi" w:hAnsiTheme="majorBidi" w:cstheme="majorBidi"/>
          <w:bCs/>
          <w:sz w:val="24"/>
          <w:szCs w:val="24"/>
        </w:rPr>
        <w:t>my note</w:t>
      </w:r>
      <w:r w:rsidRPr="0008554A">
        <w:rPr>
          <w:rFonts w:asciiTheme="majorBidi" w:hAnsiTheme="majorBidi" w:cstheme="majorBidi"/>
          <w:bCs/>
          <w:sz w:val="24"/>
          <w:szCs w:val="24"/>
          <w:rtl/>
        </w:rPr>
        <w:t xml:space="preserve">: </w:t>
      </w:r>
    </w:p>
    <w:p w:rsidR="00DD7AD2" w:rsidRPr="0008554A" w:rsidRDefault="00DD7AD2" w:rsidP="00DD7AD2">
      <w:pPr>
        <w:jc w:val="right"/>
        <w:rPr>
          <w:rFonts w:asciiTheme="majorBidi" w:hAnsiTheme="majorBidi" w:cstheme="majorBidi"/>
          <w:bCs/>
          <w:sz w:val="24"/>
          <w:szCs w:val="24"/>
          <w:rtl/>
        </w:rPr>
      </w:pPr>
    </w:p>
    <w:p w:rsidR="00DD7AD2" w:rsidRPr="0008554A" w:rsidRDefault="00DD7AD2" w:rsidP="00DD7AD2">
      <w:pPr>
        <w:jc w:val="right"/>
        <w:rPr>
          <w:rFonts w:asciiTheme="majorBidi" w:hAnsiTheme="majorBidi" w:cstheme="majorBidi"/>
          <w:bCs/>
          <w:sz w:val="24"/>
          <w:szCs w:val="24"/>
          <w:rtl/>
        </w:rPr>
      </w:pPr>
      <w:r w:rsidRPr="0008554A">
        <w:rPr>
          <w:rFonts w:asciiTheme="majorBidi" w:hAnsiTheme="majorBidi" w:cstheme="majorBidi"/>
          <w:bCs/>
          <w:sz w:val="24"/>
          <w:szCs w:val="24"/>
          <w:rtl/>
        </w:rPr>
        <w:t xml:space="preserve">( </w:t>
      </w:r>
      <w:r w:rsidRPr="0008554A">
        <w:rPr>
          <w:rFonts w:asciiTheme="majorBidi" w:hAnsiTheme="majorBidi" w:cstheme="majorBidi"/>
          <w:bCs/>
          <w:sz w:val="24"/>
          <w:szCs w:val="24"/>
        </w:rPr>
        <w:t xml:space="preserve">If we do Action plans such as a meeting or professional department to do the change in step by step. not surprise the teacher for the </w:t>
      </w:r>
      <w:proofErr w:type="spellStart"/>
      <w:r w:rsidRPr="0008554A">
        <w:rPr>
          <w:rFonts w:asciiTheme="majorBidi" w:hAnsiTheme="majorBidi" w:cstheme="majorBidi"/>
          <w:bCs/>
          <w:sz w:val="24"/>
          <w:szCs w:val="24"/>
        </w:rPr>
        <w:t>cheng</w:t>
      </w:r>
      <w:proofErr w:type="spellEnd"/>
      <w:r w:rsidRPr="0008554A">
        <w:rPr>
          <w:rFonts w:asciiTheme="majorBidi" w:hAnsiTheme="majorBidi" w:cstheme="majorBidi"/>
          <w:bCs/>
          <w:sz w:val="24"/>
          <w:szCs w:val="24"/>
        </w:rPr>
        <w:t xml:space="preserve"> it makes the change successful</w:t>
      </w:r>
      <w:r w:rsidRPr="0008554A">
        <w:rPr>
          <w:rFonts w:asciiTheme="majorBidi" w:hAnsiTheme="majorBidi" w:cstheme="majorBidi"/>
          <w:bCs/>
          <w:sz w:val="24"/>
          <w:szCs w:val="24"/>
          <w:rtl/>
        </w:rPr>
        <w:t xml:space="preserve"> )</w:t>
      </w:r>
    </w:p>
    <w:p w:rsidR="00DD7AD2" w:rsidRPr="0008554A" w:rsidRDefault="00DD7AD2" w:rsidP="00DD7AD2">
      <w:pPr>
        <w:ind w:left="345" w:hanging="345"/>
        <w:rPr>
          <w:rFonts w:asciiTheme="majorBidi" w:hAnsiTheme="majorBidi" w:cstheme="majorBidi"/>
          <w:b/>
          <w:sz w:val="24"/>
          <w:szCs w:val="24"/>
        </w:rPr>
      </w:pPr>
    </w:p>
    <w:p w:rsidR="00DD7AD2" w:rsidRPr="00DD7AD2" w:rsidRDefault="00DD7AD2" w:rsidP="004B3483">
      <w:pPr>
        <w:jc w:val="right"/>
        <w:rPr>
          <w:rFonts w:asciiTheme="majorHAnsi" w:hAnsiTheme="majorHAnsi" w:cs="Arial" w:hint="cs"/>
          <w:bCs/>
          <w:rtl/>
        </w:rPr>
      </w:pPr>
    </w:p>
    <w:p w:rsidR="00DD7AD2" w:rsidRPr="004B3483" w:rsidRDefault="00DD7AD2" w:rsidP="004B3483">
      <w:pPr>
        <w:jc w:val="right"/>
        <w:rPr>
          <w:rFonts w:hint="cs"/>
          <w:bCs/>
          <w:rtl/>
        </w:rPr>
      </w:pPr>
    </w:p>
    <w:p w:rsidR="00F83B74" w:rsidRDefault="00F83B74" w:rsidP="00F83B74">
      <w:pPr>
        <w:pStyle w:val="a4"/>
        <w:rPr>
          <w:rFonts w:asciiTheme="majorHAnsi" w:hAnsiTheme="majorHAnsi" w:cs="Arial"/>
          <w:bCs/>
          <w:sz w:val="22"/>
          <w:szCs w:val="22"/>
        </w:rPr>
      </w:pPr>
    </w:p>
    <w:p w:rsidR="00F83B74" w:rsidRPr="00F83B74" w:rsidRDefault="00F83B74" w:rsidP="00F83B74">
      <w:pPr>
        <w:pStyle w:val="a4"/>
        <w:jc w:val="center"/>
        <w:rPr>
          <w:rFonts w:asciiTheme="majorHAnsi" w:hAnsiTheme="majorHAnsi" w:cs="Arial"/>
          <w:bCs/>
          <w:sz w:val="22"/>
          <w:szCs w:val="22"/>
        </w:rPr>
      </w:pPr>
    </w:p>
    <w:p w:rsidR="00F83B74" w:rsidRDefault="00F83B74" w:rsidP="00B93618">
      <w:pPr>
        <w:jc w:val="right"/>
        <w:rPr>
          <w:rFonts w:asciiTheme="majorBidi" w:hAnsiTheme="majorBidi" w:cstheme="majorBidi" w:hint="cs"/>
          <w:sz w:val="24"/>
          <w:szCs w:val="24"/>
          <w:rtl/>
        </w:rPr>
      </w:pPr>
      <w:r>
        <w:rPr>
          <w:rFonts w:asciiTheme="majorBidi" w:hAnsiTheme="majorBidi" w:cstheme="majorBidi"/>
          <w:sz w:val="24"/>
          <w:szCs w:val="24"/>
        </w:rPr>
        <w:t xml:space="preserve"> </w:t>
      </w:r>
    </w:p>
    <w:p w:rsidR="00FC37DF" w:rsidRDefault="00B93618" w:rsidP="00B93618">
      <w:pPr>
        <w:jc w:val="right"/>
        <w:rPr>
          <w:rFonts w:asciiTheme="majorBidi" w:hAnsiTheme="majorBidi" w:cstheme="majorBidi" w:hint="cs"/>
          <w:sz w:val="24"/>
          <w:szCs w:val="24"/>
          <w:rtl/>
        </w:rPr>
      </w:pPr>
      <w:r>
        <w:rPr>
          <w:rFonts w:asciiTheme="majorBidi" w:hAnsiTheme="majorBidi" w:cstheme="majorBidi"/>
          <w:sz w:val="24"/>
          <w:szCs w:val="24"/>
        </w:rPr>
        <w:tab/>
      </w:r>
      <w:r w:rsidR="00B531E9" w:rsidRPr="00B531E9">
        <w:rPr>
          <w:rFonts w:asciiTheme="majorBidi" w:hAnsiTheme="majorBidi" w:cstheme="majorBidi"/>
          <w:sz w:val="24"/>
          <w:szCs w:val="24"/>
        </w:rPr>
        <w:t xml:space="preserve"> </w:t>
      </w:r>
    </w:p>
    <w:p w:rsidR="00D03643" w:rsidRPr="00D03643" w:rsidRDefault="00D03643" w:rsidP="00D03643">
      <w:pPr>
        <w:jc w:val="right"/>
        <w:rPr>
          <w:rFonts w:asciiTheme="majorBidi" w:hAnsiTheme="majorBidi" w:cstheme="majorBidi"/>
          <w:sz w:val="24"/>
          <w:szCs w:val="24"/>
          <w:rtl/>
        </w:rPr>
      </w:pPr>
      <w:r>
        <w:rPr>
          <w:rFonts w:asciiTheme="majorBidi" w:hAnsiTheme="majorBidi" w:cstheme="majorBidi"/>
          <w:sz w:val="24"/>
          <w:szCs w:val="24"/>
        </w:rPr>
        <w:t xml:space="preserve"> </w:t>
      </w:r>
    </w:p>
    <w:sectPr w:rsidR="00D03643" w:rsidRPr="00D03643" w:rsidSect="0065702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531E9"/>
    <w:rsid w:val="0008554A"/>
    <w:rsid w:val="00225902"/>
    <w:rsid w:val="004B3483"/>
    <w:rsid w:val="005B3BCA"/>
    <w:rsid w:val="00657021"/>
    <w:rsid w:val="00881075"/>
    <w:rsid w:val="00881D6F"/>
    <w:rsid w:val="009D4335"/>
    <w:rsid w:val="00B531E9"/>
    <w:rsid w:val="00B93618"/>
    <w:rsid w:val="00BC795C"/>
    <w:rsid w:val="00CA3267"/>
    <w:rsid w:val="00D03643"/>
    <w:rsid w:val="00D71A1D"/>
    <w:rsid w:val="00DD7AD2"/>
    <w:rsid w:val="00F25634"/>
    <w:rsid w:val="00F83B74"/>
    <w:rsid w:val="00FC37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26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618"/>
    <w:pPr>
      <w:ind w:left="720"/>
      <w:contextualSpacing/>
    </w:pPr>
  </w:style>
  <w:style w:type="paragraph" w:styleId="a4">
    <w:name w:val="Plain Text"/>
    <w:basedOn w:val="a"/>
    <w:link w:val="Char"/>
    <w:uiPriority w:val="99"/>
    <w:unhideWhenUsed/>
    <w:rsid w:val="00F83B74"/>
    <w:pPr>
      <w:widowControl w:val="0"/>
      <w:autoSpaceDE w:val="0"/>
      <w:autoSpaceDN w:val="0"/>
      <w:bidi w:val="0"/>
      <w:adjustRightInd w:val="0"/>
      <w:spacing w:after="0" w:line="240" w:lineRule="auto"/>
    </w:pPr>
    <w:rPr>
      <w:rFonts w:ascii="Consolas" w:eastAsia="Times New Roman" w:hAnsi="Consolas" w:cs="Courier New"/>
      <w:sz w:val="21"/>
      <w:szCs w:val="21"/>
    </w:rPr>
  </w:style>
  <w:style w:type="character" w:customStyle="1" w:styleId="Char">
    <w:name w:val="نص عادي Char"/>
    <w:basedOn w:val="a0"/>
    <w:link w:val="a4"/>
    <w:uiPriority w:val="99"/>
    <w:rsid w:val="00F83B74"/>
    <w:rPr>
      <w:rFonts w:ascii="Consolas" w:eastAsia="Times New Roman" w:hAnsi="Consolas" w:cs="Courier New"/>
      <w:sz w:val="21"/>
      <w:szCs w:val="21"/>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395</Words>
  <Characters>2252</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5</cp:revision>
  <dcterms:created xsi:type="dcterms:W3CDTF">2018-02-22T23:53:00Z</dcterms:created>
  <dcterms:modified xsi:type="dcterms:W3CDTF">2018-02-23T00:31:00Z</dcterms:modified>
</cp:coreProperties>
</file>